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87" w:rsidRPr="00073B5F" w:rsidRDefault="005E190F" w:rsidP="00722987">
      <w:pPr>
        <w:spacing w:after="0"/>
        <w:rPr>
          <w:rFonts w:ascii="Cronos Pro" w:hAnsi="Cronos Pro"/>
          <w:sz w:val="24"/>
          <w:szCs w:val="24"/>
        </w:rPr>
      </w:pPr>
      <w:bookmarkStart w:id="0" w:name="_GoBack"/>
      <w:bookmarkEnd w:id="0"/>
      <w:r>
        <w:rPr>
          <w:rFonts w:ascii="Cronos Pro" w:hAnsi="Cronos Pro"/>
          <w:sz w:val="24"/>
          <w:szCs w:val="24"/>
        </w:rPr>
        <w:t>Job Description: Pastoral Intern</w:t>
      </w:r>
    </w:p>
    <w:p w:rsidR="00722987" w:rsidRDefault="00722987" w:rsidP="005E190F">
      <w:pPr>
        <w:spacing w:after="0"/>
        <w:rPr>
          <w:rFonts w:ascii="Cronos Pro" w:hAnsi="Cronos Pro"/>
          <w:sz w:val="24"/>
          <w:szCs w:val="24"/>
        </w:rPr>
      </w:pPr>
      <w:r w:rsidRPr="00073B5F">
        <w:rPr>
          <w:rFonts w:ascii="Cronos Pro" w:hAnsi="Cronos Pro"/>
          <w:sz w:val="24"/>
          <w:szCs w:val="24"/>
        </w:rPr>
        <w:tab/>
      </w:r>
    </w:p>
    <w:p w:rsidR="005E190F" w:rsidRDefault="00857D3C" w:rsidP="005E190F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Purpose:</w:t>
      </w:r>
    </w:p>
    <w:p w:rsidR="00857D3C" w:rsidRDefault="00857D3C" w:rsidP="00857D3C">
      <w:pPr>
        <w:pStyle w:val="ListParagraph"/>
        <w:numPr>
          <w:ilvl w:val="0"/>
          <w:numId w:val="6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To form a mutually beneficial partnership between a minister-in-training and our local congregation.  We will seek to mentor, support, and welcome the intern to explore and exercise his or her ministry gifts, as he or she finds w</w:t>
      </w:r>
      <w:r w:rsidR="00671A1E">
        <w:rPr>
          <w:rFonts w:ascii="Cronos Pro" w:hAnsi="Cronos Pro"/>
          <w:sz w:val="24"/>
          <w:szCs w:val="24"/>
        </w:rPr>
        <w:t>here God’s calling and the church’s opportunities intersect.</w:t>
      </w:r>
    </w:p>
    <w:p w:rsidR="00671A1E" w:rsidRPr="00671A1E" w:rsidRDefault="00671A1E" w:rsidP="00671A1E">
      <w:pPr>
        <w:spacing w:after="0"/>
        <w:rPr>
          <w:rFonts w:ascii="Cronos Pro" w:hAnsi="Cronos Pro"/>
          <w:sz w:val="24"/>
          <w:szCs w:val="24"/>
        </w:rPr>
      </w:pPr>
    </w:p>
    <w:p w:rsidR="00857D3C" w:rsidRDefault="00671A1E" w:rsidP="005E190F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Requirements</w:t>
      </w:r>
      <w:r w:rsidR="00857D3C">
        <w:rPr>
          <w:rFonts w:ascii="Cronos Pro" w:hAnsi="Cronos Pro"/>
          <w:sz w:val="24"/>
          <w:szCs w:val="24"/>
        </w:rPr>
        <w:t>:</w:t>
      </w:r>
    </w:p>
    <w:p w:rsidR="00857D3C" w:rsidRDefault="00857D3C" w:rsidP="00857D3C">
      <w:pPr>
        <w:pStyle w:val="ListParagraph"/>
        <w:numPr>
          <w:ilvl w:val="0"/>
          <w:numId w:val="5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Have a personal faith in Jesus Christ as Savior and Lord, and an active life of following Him.</w:t>
      </w:r>
    </w:p>
    <w:p w:rsidR="00857D3C" w:rsidRDefault="00857D3C" w:rsidP="00857D3C">
      <w:pPr>
        <w:pStyle w:val="ListParagraph"/>
        <w:numPr>
          <w:ilvl w:val="0"/>
          <w:numId w:val="5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Have a sense that </w:t>
      </w:r>
      <w:r w:rsidR="00671A1E">
        <w:rPr>
          <w:rFonts w:ascii="Cronos Pro" w:hAnsi="Cronos Pro"/>
          <w:sz w:val="24"/>
          <w:szCs w:val="24"/>
        </w:rPr>
        <w:t>he or she is</w:t>
      </w:r>
      <w:r>
        <w:rPr>
          <w:rFonts w:ascii="Cronos Pro" w:hAnsi="Cronos Pro"/>
          <w:sz w:val="24"/>
          <w:szCs w:val="24"/>
        </w:rPr>
        <w:t xml:space="preserve"> called to vocational ministry, and a readiness to forsake other options in pursuit of that</w:t>
      </w:r>
    </w:p>
    <w:p w:rsidR="00857D3C" w:rsidRDefault="00857D3C" w:rsidP="00857D3C">
      <w:pPr>
        <w:pStyle w:val="ListParagraph"/>
        <w:numPr>
          <w:ilvl w:val="0"/>
          <w:numId w:val="5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Have completed or </w:t>
      </w:r>
      <w:r w:rsidR="00671A1E">
        <w:rPr>
          <w:rFonts w:ascii="Cronos Pro" w:hAnsi="Cronos Pro"/>
          <w:sz w:val="24"/>
          <w:szCs w:val="24"/>
        </w:rPr>
        <w:t>begun the process of</w:t>
      </w:r>
      <w:r>
        <w:rPr>
          <w:rFonts w:ascii="Cronos Pro" w:hAnsi="Cronos Pro"/>
          <w:sz w:val="24"/>
          <w:szCs w:val="24"/>
        </w:rPr>
        <w:t xml:space="preserve"> formal ministry training (Bible College, Seminary, etc.) with the purpose of pursuing vocational ministry</w:t>
      </w:r>
    </w:p>
    <w:p w:rsidR="00857D3C" w:rsidRDefault="00857D3C" w:rsidP="00857D3C">
      <w:pPr>
        <w:pStyle w:val="ListParagraph"/>
        <w:numPr>
          <w:ilvl w:val="0"/>
          <w:numId w:val="5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Have valuable ministry experience, with references available upon request</w:t>
      </w:r>
    </w:p>
    <w:p w:rsidR="00671A1E" w:rsidRDefault="00671A1E" w:rsidP="00671A1E">
      <w:pPr>
        <w:pStyle w:val="ListParagraph"/>
        <w:numPr>
          <w:ilvl w:val="0"/>
          <w:numId w:val="5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Be willing to move into the nearby community and connect with it</w:t>
      </w:r>
    </w:p>
    <w:p w:rsidR="00671A1E" w:rsidRDefault="00671A1E" w:rsidP="00671A1E">
      <w:pPr>
        <w:pStyle w:val="ListParagraph"/>
        <w:numPr>
          <w:ilvl w:val="0"/>
          <w:numId w:val="5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Have a godly and exemplary home/family life and reputation in the community</w:t>
      </w:r>
    </w:p>
    <w:p w:rsidR="00671A1E" w:rsidRPr="00671A1E" w:rsidRDefault="00671A1E" w:rsidP="00671A1E">
      <w:pPr>
        <w:pStyle w:val="ListParagraph"/>
        <w:numPr>
          <w:ilvl w:val="0"/>
          <w:numId w:val="5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Become a member of NWEFC and pursue a Ministry Credential/Ordination with the EFCC</w:t>
      </w:r>
    </w:p>
    <w:p w:rsidR="00857D3C" w:rsidRDefault="00857D3C" w:rsidP="005E190F">
      <w:pPr>
        <w:spacing w:after="0"/>
        <w:rPr>
          <w:rFonts w:ascii="Cronos Pro" w:hAnsi="Cronos Pro"/>
          <w:sz w:val="24"/>
          <w:szCs w:val="24"/>
        </w:rPr>
      </w:pPr>
    </w:p>
    <w:p w:rsidR="00857D3C" w:rsidRDefault="00857D3C" w:rsidP="005E190F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Responsibilities:</w:t>
      </w:r>
    </w:p>
    <w:p w:rsidR="00857D3C" w:rsidRDefault="00857D3C" w:rsidP="00857D3C">
      <w:pPr>
        <w:pStyle w:val="ListParagraph"/>
        <w:numPr>
          <w:ilvl w:val="0"/>
          <w:numId w:val="4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20 hours of work per week, which could include two full days during the week, plus</w:t>
      </w:r>
      <w:r w:rsidR="00671A1E">
        <w:rPr>
          <w:rFonts w:ascii="Cronos Pro" w:hAnsi="Cronos Pro"/>
          <w:sz w:val="24"/>
          <w:szCs w:val="24"/>
        </w:rPr>
        <w:t xml:space="preserve"> regular involvement on Sundays</w:t>
      </w:r>
    </w:p>
    <w:p w:rsidR="00857D3C" w:rsidRDefault="00671A1E" w:rsidP="00857D3C">
      <w:pPr>
        <w:pStyle w:val="ListParagraph"/>
        <w:numPr>
          <w:ilvl w:val="0"/>
          <w:numId w:val="4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Attendance at worship services on Sundays, with some form of visible involvement (can vary: occasional preaching, music &amp; tech, Children’s ministry, greeting)</w:t>
      </w:r>
    </w:p>
    <w:p w:rsidR="00671A1E" w:rsidRDefault="00671A1E" w:rsidP="00857D3C">
      <w:pPr>
        <w:pStyle w:val="ListParagraph"/>
        <w:numPr>
          <w:ilvl w:val="0"/>
          <w:numId w:val="4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lastRenderedPageBreak/>
        <w:t>Attendance at a regular, weekly ministry event – depending on the Intern’s gifting and fit (ESL, Life Group, etc.)</w:t>
      </w:r>
    </w:p>
    <w:p w:rsidR="00671A1E" w:rsidRPr="00857D3C" w:rsidRDefault="00671A1E" w:rsidP="00857D3C">
      <w:pPr>
        <w:pStyle w:val="ListParagraph"/>
        <w:numPr>
          <w:ilvl w:val="0"/>
          <w:numId w:val="4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A regular presence in the church office, balanced with a genuine presence in the community</w:t>
      </w:r>
    </w:p>
    <w:p w:rsidR="00857D3C" w:rsidRPr="00857D3C" w:rsidRDefault="00857D3C" w:rsidP="00857D3C">
      <w:pPr>
        <w:spacing w:after="0"/>
        <w:rPr>
          <w:rFonts w:ascii="Cronos Pro" w:hAnsi="Cronos Pro"/>
          <w:sz w:val="24"/>
          <w:szCs w:val="24"/>
        </w:rPr>
      </w:pPr>
    </w:p>
    <w:p w:rsidR="00857D3C" w:rsidRDefault="00857D3C" w:rsidP="005E190F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Benefits:</w:t>
      </w:r>
    </w:p>
    <w:p w:rsidR="00857D3C" w:rsidRDefault="00857D3C" w:rsidP="00857D3C">
      <w:pPr>
        <w:pStyle w:val="ListParagraph"/>
        <w:numPr>
          <w:ilvl w:val="0"/>
          <w:numId w:val="2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Salary, paid twice a month, in the range of $20/hour</w:t>
      </w:r>
    </w:p>
    <w:p w:rsidR="00857D3C" w:rsidRDefault="00857D3C" w:rsidP="00857D3C">
      <w:pPr>
        <w:pStyle w:val="ListParagraph"/>
        <w:numPr>
          <w:ilvl w:val="0"/>
          <w:numId w:val="2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Medical benefits and Life Insurance through EFCC provider, Sirius</w:t>
      </w:r>
    </w:p>
    <w:p w:rsidR="00671A1E" w:rsidRDefault="00671A1E" w:rsidP="00857D3C">
      <w:pPr>
        <w:pStyle w:val="ListParagraph"/>
        <w:numPr>
          <w:ilvl w:val="0"/>
          <w:numId w:val="2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Mentoring and support from church leaders</w:t>
      </w:r>
    </w:p>
    <w:p w:rsidR="00671A1E" w:rsidRPr="00857D3C" w:rsidRDefault="00671A1E" w:rsidP="00857D3C">
      <w:pPr>
        <w:pStyle w:val="ListParagraph"/>
        <w:numPr>
          <w:ilvl w:val="0"/>
          <w:numId w:val="2"/>
        </w:num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References for education and future employment</w:t>
      </w:r>
    </w:p>
    <w:p w:rsidR="00033F0C" w:rsidRDefault="00033F0C" w:rsidP="00033F0C">
      <w:pPr>
        <w:spacing w:after="0"/>
        <w:jc w:val="both"/>
        <w:rPr>
          <w:rFonts w:ascii="Cronos Pro" w:hAnsi="Cronos Pro"/>
          <w:sz w:val="24"/>
          <w:szCs w:val="24"/>
        </w:rPr>
      </w:pPr>
    </w:p>
    <w:p w:rsidR="00033F0C" w:rsidRDefault="00033F0C" w:rsidP="00033F0C">
      <w:pPr>
        <w:spacing w:after="0"/>
        <w:jc w:val="both"/>
        <w:rPr>
          <w:rFonts w:ascii="Cronos Pro" w:hAnsi="Cronos Pro"/>
          <w:i/>
          <w:sz w:val="24"/>
          <w:szCs w:val="24"/>
        </w:rPr>
      </w:pPr>
      <w:r>
        <w:rPr>
          <w:rFonts w:ascii="Cronos Pro" w:hAnsi="Cronos Pro"/>
          <w:i/>
          <w:sz w:val="24"/>
          <w:szCs w:val="24"/>
        </w:rPr>
        <w:t>Please Reply to:</w:t>
      </w:r>
    </w:p>
    <w:p w:rsidR="00033F0C" w:rsidRPr="00033F0C" w:rsidRDefault="00033F0C" w:rsidP="00033F0C">
      <w:pPr>
        <w:spacing w:after="0"/>
        <w:jc w:val="both"/>
        <w:rPr>
          <w:rFonts w:ascii="Cronos Pro" w:hAnsi="Cronos Pro"/>
          <w:i/>
          <w:sz w:val="24"/>
          <w:szCs w:val="24"/>
        </w:rPr>
      </w:pPr>
      <w:r>
        <w:rPr>
          <w:rFonts w:ascii="Cronos Pro" w:hAnsi="Cronos Pro"/>
          <w:i/>
          <w:sz w:val="24"/>
          <w:szCs w:val="24"/>
        </w:rPr>
        <w:tab/>
        <w:t>Info@nwefc.com</w:t>
      </w:r>
    </w:p>
    <w:p w:rsidR="006B3D12" w:rsidRPr="008613C0" w:rsidRDefault="006B3D12" w:rsidP="008613C0">
      <w:pPr>
        <w:rPr>
          <w:szCs w:val="24"/>
        </w:rPr>
      </w:pPr>
    </w:p>
    <w:sectPr w:rsidR="006B3D12" w:rsidRPr="008613C0" w:rsidSect="00D50646">
      <w:headerReference w:type="first" r:id="rId8"/>
      <w:footerReference w:type="first" r:id="rId9"/>
      <w:pgSz w:w="12240" w:h="15840"/>
      <w:pgMar w:top="121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54" w:rsidRDefault="00105154" w:rsidP="00293763">
      <w:pPr>
        <w:spacing w:after="0" w:line="240" w:lineRule="auto"/>
      </w:pPr>
      <w:r>
        <w:separator/>
      </w:r>
    </w:p>
  </w:endnote>
  <w:endnote w:type="continuationSeparator" w:id="0">
    <w:p w:rsidR="00105154" w:rsidRDefault="00105154" w:rsidP="0029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46" w:rsidRPr="00722987" w:rsidRDefault="00D50646" w:rsidP="00D50646">
    <w:pPr>
      <w:pStyle w:val="Footer"/>
      <w:tabs>
        <w:tab w:val="right" w:pos="3600"/>
        <w:tab w:val="bar" w:pos="4680"/>
        <w:tab w:val="left" w:pos="5760"/>
      </w:tabs>
      <w:rPr>
        <w:sz w:val="21"/>
        <w:szCs w:val="21"/>
      </w:rPr>
    </w:pPr>
    <w:r>
      <w:tab/>
    </w:r>
    <w:r w:rsidRPr="00722987">
      <w:rPr>
        <w:sz w:val="21"/>
        <w:szCs w:val="21"/>
      </w:rPr>
      <w:t>7895 Canada Way</w:t>
    </w:r>
    <w:r w:rsidRPr="00722987">
      <w:rPr>
        <w:sz w:val="21"/>
        <w:szCs w:val="21"/>
      </w:rPr>
      <w:tab/>
    </w:r>
    <w:r w:rsidRPr="00722987">
      <w:rPr>
        <w:b/>
        <w:i/>
        <w:sz w:val="21"/>
        <w:szCs w:val="21"/>
      </w:rPr>
      <w:t>nwefc.com</w:t>
    </w:r>
  </w:p>
  <w:p w:rsidR="00EA6875" w:rsidRPr="00D50646" w:rsidRDefault="00D50646" w:rsidP="00D50646">
    <w:pPr>
      <w:pStyle w:val="Footer"/>
      <w:tabs>
        <w:tab w:val="right" w:pos="3600"/>
        <w:tab w:val="bar" w:pos="4680"/>
        <w:tab w:val="left" w:pos="5760"/>
      </w:tabs>
      <w:rPr>
        <w:sz w:val="21"/>
        <w:szCs w:val="21"/>
      </w:rPr>
    </w:pPr>
    <w:r w:rsidRPr="00722987">
      <w:rPr>
        <w:sz w:val="21"/>
        <w:szCs w:val="21"/>
      </w:rPr>
      <w:tab/>
      <w:t>Burnaby, BC, V3N 3K8</w:t>
    </w:r>
    <w:r w:rsidRPr="00722987">
      <w:rPr>
        <w:sz w:val="21"/>
        <w:szCs w:val="21"/>
      </w:rPr>
      <w:tab/>
      <w:t>60</w:t>
    </w:r>
    <w:r w:rsidRPr="00722987">
      <w:rPr>
        <w:spacing w:val="30"/>
        <w:sz w:val="21"/>
        <w:szCs w:val="21"/>
      </w:rPr>
      <w:t>4·</w:t>
    </w:r>
    <w:r w:rsidRPr="00722987">
      <w:rPr>
        <w:sz w:val="21"/>
        <w:szCs w:val="21"/>
      </w:rPr>
      <w:t>52</w:t>
    </w:r>
    <w:r w:rsidRPr="00722987">
      <w:rPr>
        <w:spacing w:val="20"/>
        <w:sz w:val="21"/>
        <w:szCs w:val="21"/>
      </w:rPr>
      <w:t>1·</w:t>
    </w:r>
    <w:r w:rsidRPr="00722987">
      <w:rPr>
        <w:sz w:val="21"/>
        <w:szCs w:val="21"/>
      </w:rPr>
      <w:t>2217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54" w:rsidRDefault="00105154" w:rsidP="00293763">
      <w:pPr>
        <w:spacing w:after="0" w:line="240" w:lineRule="auto"/>
      </w:pPr>
      <w:r>
        <w:separator/>
      </w:r>
    </w:p>
  </w:footnote>
  <w:footnote w:type="continuationSeparator" w:id="0">
    <w:p w:rsidR="00105154" w:rsidRDefault="00105154" w:rsidP="0029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75" w:rsidRDefault="00EA6875" w:rsidP="00D5064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-153035</wp:posOffset>
          </wp:positionV>
          <wp:extent cx="1861185" cy="1120140"/>
          <wp:effectExtent l="0" t="0" r="0" b="0"/>
          <wp:wrapSquare wrapText="bothSides"/>
          <wp:docPr id="1" name="Picture 3" descr="C:\Users\Shiya\Dropbox\Janzen Shared\NWEFC\Logo\No Text\NWEFC Logo Gre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iya\Dropbox\Janzen Shared\NWEFC\Logo\No Text\NWEFC Logo Grey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A6875" w:rsidRPr="00722987" w:rsidRDefault="00EA6875" w:rsidP="00EA6875">
    <w:pPr>
      <w:pStyle w:val="Header"/>
      <w:tabs>
        <w:tab w:val="clear" w:pos="4680"/>
        <w:tab w:val="left" w:pos="5760"/>
      </w:tabs>
    </w:pPr>
    <w:r>
      <w:tab/>
    </w:r>
    <w:r w:rsidRPr="00722987">
      <w:t>F</w:t>
    </w:r>
    <w:r w:rsidRPr="00722987">
      <w:rPr>
        <w:sz w:val="20"/>
        <w:szCs w:val="20"/>
      </w:rPr>
      <w:t>OLLOWING</w:t>
    </w:r>
    <w:r w:rsidRPr="00722987">
      <w:t xml:space="preserve"> J</w:t>
    </w:r>
    <w:r w:rsidRPr="00722987">
      <w:rPr>
        <w:sz w:val="20"/>
        <w:szCs w:val="20"/>
      </w:rPr>
      <w:t>ESUS</w:t>
    </w:r>
    <w:r w:rsidRPr="00722987">
      <w:tab/>
    </w:r>
  </w:p>
  <w:p w:rsidR="00EA6875" w:rsidRPr="00722987" w:rsidRDefault="00EA6875" w:rsidP="00EA6875">
    <w:pPr>
      <w:pStyle w:val="Header"/>
      <w:tabs>
        <w:tab w:val="clear" w:pos="4680"/>
        <w:tab w:val="left" w:pos="5760"/>
      </w:tabs>
      <w:rPr>
        <w:i/>
      </w:rPr>
    </w:pPr>
    <w:r w:rsidRPr="00722987">
      <w:tab/>
      <w:t xml:space="preserve">  </w:t>
    </w:r>
    <w:r w:rsidRPr="00722987">
      <w:rPr>
        <w:b/>
        <w:i/>
      </w:rPr>
      <w:t xml:space="preserve">Walk </w:t>
    </w:r>
    <w:r w:rsidRPr="00722987">
      <w:rPr>
        <w:i/>
      </w:rPr>
      <w:t>in His Way</w:t>
    </w:r>
  </w:p>
  <w:p w:rsidR="00EA6875" w:rsidRPr="00722987" w:rsidRDefault="00EA6875" w:rsidP="00EA6875">
    <w:pPr>
      <w:pStyle w:val="Header"/>
      <w:tabs>
        <w:tab w:val="clear" w:pos="4680"/>
        <w:tab w:val="left" w:pos="5760"/>
      </w:tabs>
      <w:rPr>
        <w:b/>
        <w:i/>
      </w:rPr>
    </w:pPr>
    <w:r w:rsidRPr="00722987">
      <w:rPr>
        <w:i/>
      </w:rPr>
      <w:tab/>
      <w:t xml:space="preserve">  </w:t>
    </w:r>
    <w:r w:rsidRPr="00722987">
      <w:rPr>
        <w:b/>
        <w:i/>
      </w:rPr>
      <w:t xml:space="preserve">Unite </w:t>
    </w:r>
    <w:r w:rsidRPr="00722987">
      <w:rPr>
        <w:i/>
      </w:rPr>
      <w:t>in His Truth</w:t>
    </w:r>
  </w:p>
  <w:p w:rsidR="00EA6875" w:rsidRPr="00722987" w:rsidRDefault="00EA6875" w:rsidP="00EA6875">
    <w:pPr>
      <w:pStyle w:val="Header"/>
      <w:tabs>
        <w:tab w:val="clear" w:pos="4680"/>
        <w:tab w:val="left" w:pos="5760"/>
      </w:tabs>
      <w:rPr>
        <w:b/>
        <w:i/>
      </w:rPr>
    </w:pPr>
    <w:r w:rsidRPr="00722987">
      <w:rPr>
        <w:b/>
        <w:i/>
      </w:rPr>
      <w:tab/>
      <w:t xml:space="preserve">  Share </w:t>
    </w:r>
    <w:r w:rsidRPr="00722987">
      <w:rPr>
        <w:i/>
      </w:rPr>
      <w:t>His Life</w:t>
    </w:r>
  </w:p>
  <w:p w:rsidR="00EA6875" w:rsidRDefault="00EA6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854"/>
    <w:multiLevelType w:val="hybridMultilevel"/>
    <w:tmpl w:val="EE18A4FC"/>
    <w:lvl w:ilvl="0" w:tplc="9230D5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2E96"/>
    <w:multiLevelType w:val="hybridMultilevel"/>
    <w:tmpl w:val="3426DC28"/>
    <w:lvl w:ilvl="0" w:tplc="14C662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44ED"/>
    <w:multiLevelType w:val="hybridMultilevel"/>
    <w:tmpl w:val="AA1EB65E"/>
    <w:lvl w:ilvl="0" w:tplc="A81CA7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C6F7C"/>
    <w:multiLevelType w:val="hybridMultilevel"/>
    <w:tmpl w:val="4FD297D6"/>
    <w:lvl w:ilvl="0" w:tplc="F320BB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85C06"/>
    <w:multiLevelType w:val="hybridMultilevel"/>
    <w:tmpl w:val="CA860DB8"/>
    <w:lvl w:ilvl="0" w:tplc="B70A83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7BF0"/>
    <w:multiLevelType w:val="hybridMultilevel"/>
    <w:tmpl w:val="1A8A695A"/>
    <w:lvl w:ilvl="0" w:tplc="743820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4392E"/>
    <w:multiLevelType w:val="hybridMultilevel"/>
    <w:tmpl w:val="158051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12"/>
    <w:rsid w:val="00033F0C"/>
    <w:rsid w:val="00073B5F"/>
    <w:rsid w:val="00077BA2"/>
    <w:rsid w:val="0009356D"/>
    <w:rsid w:val="00096BE7"/>
    <w:rsid w:val="000E7E6A"/>
    <w:rsid w:val="00105154"/>
    <w:rsid w:val="00253F27"/>
    <w:rsid w:val="002649B8"/>
    <w:rsid w:val="00293763"/>
    <w:rsid w:val="0030634B"/>
    <w:rsid w:val="00316FF1"/>
    <w:rsid w:val="00331731"/>
    <w:rsid w:val="00346071"/>
    <w:rsid w:val="00355847"/>
    <w:rsid w:val="00391FCB"/>
    <w:rsid w:val="00447435"/>
    <w:rsid w:val="00483B7F"/>
    <w:rsid w:val="004A2491"/>
    <w:rsid w:val="004E3D1D"/>
    <w:rsid w:val="00527B2D"/>
    <w:rsid w:val="005E190F"/>
    <w:rsid w:val="00671A1E"/>
    <w:rsid w:val="006B3D12"/>
    <w:rsid w:val="006E3DDC"/>
    <w:rsid w:val="00722987"/>
    <w:rsid w:val="00771BD7"/>
    <w:rsid w:val="00783B55"/>
    <w:rsid w:val="00857D3C"/>
    <w:rsid w:val="008613C0"/>
    <w:rsid w:val="00863276"/>
    <w:rsid w:val="008E7DF3"/>
    <w:rsid w:val="00AB582F"/>
    <w:rsid w:val="00BF0E2D"/>
    <w:rsid w:val="00C564DA"/>
    <w:rsid w:val="00D50646"/>
    <w:rsid w:val="00D838ED"/>
    <w:rsid w:val="00DD1E5E"/>
    <w:rsid w:val="00E62039"/>
    <w:rsid w:val="00EA6875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1DD541-66C0-4F5B-93FE-9D30C883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63"/>
  </w:style>
  <w:style w:type="paragraph" w:styleId="Footer">
    <w:name w:val="footer"/>
    <w:basedOn w:val="Normal"/>
    <w:link w:val="FooterChar"/>
    <w:uiPriority w:val="99"/>
    <w:unhideWhenUsed/>
    <w:rsid w:val="0029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A4A5-0491-4DEB-ADA6-5345F7C6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Jonathon Mercer</dc:creator>
  <cp:lastModifiedBy>LPD office</cp:lastModifiedBy>
  <cp:revision>2</cp:revision>
  <dcterms:created xsi:type="dcterms:W3CDTF">2015-07-31T15:56:00Z</dcterms:created>
  <dcterms:modified xsi:type="dcterms:W3CDTF">2015-07-31T15:56:00Z</dcterms:modified>
</cp:coreProperties>
</file>